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06FD" w14:textId="58D9C93B" w:rsidR="0086147C" w:rsidRDefault="0060348B" w:rsidP="0060348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Links for Electoral College Lecture</w:t>
      </w:r>
    </w:p>
    <w:p w14:paraId="3609CD34" w14:textId="69D3B74D" w:rsidR="0060348B" w:rsidRDefault="0060348B" w:rsidP="0060348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Supreme Court Decision</w:t>
      </w:r>
    </w:p>
    <w:p w14:paraId="7A2BE8B3" w14:textId="508B6CDC" w:rsidR="0060348B" w:rsidRDefault="0060348B" w:rsidP="0060348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July </w:t>
      </w:r>
      <w:r w:rsidR="003A2B2C">
        <w:rPr>
          <w:rFonts w:ascii="Times New Roman" w:hAnsi="Times New Roman" w:cs="Times New Roman"/>
          <w:b/>
          <w:bCs/>
          <w:sz w:val="32"/>
          <w:szCs w:val="32"/>
        </w:rPr>
        <w:t xml:space="preserve">6, </w:t>
      </w:r>
      <w:r>
        <w:rPr>
          <w:rFonts w:ascii="Times New Roman" w:hAnsi="Times New Roman" w:cs="Times New Roman"/>
          <w:b/>
          <w:bCs/>
          <w:sz w:val="32"/>
          <w:szCs w:val="32"/>
        </w:rPr>
        <w:t>2020</w:t>
      </w:r>
    </w:p>
    <w:p w14:paraId="7E63577A" w14:textId="441FCD92" w:rsidR="0060348B" w:rsidRDefault="0060348B" w:rsidP="0060348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1E2366" w14:textId="0640ACDE" w:rsidR="0060348B" w:rsidRDefault="0060348B" w:rsidP="0060348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346596" w14:textId="7FC93027" w:rsidR="0060348B" w:rsidRDefault="0060348B" w:rsidP="006034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News Account – Summary by CNN</w:t>
      </w:r>
    </w:p>
    <w:p w14:paraId="64494A3E" w14:textId="6AB212F3" w:rsidR="0060348B" w:rsidRDefault="0060348B" w:rsidP="0060348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C8DD9BB" w14:textId="7585688F" w:rsidR="0060348B" w:rsidRDefault="0060348B" w:rsidP="0060348B">
      <w:pPr>
        <w:pStyle w:val="NoSpacing"/>
      </w:pPr>
      <w:hyperlink r:id="rId4" w:history="1">
        <w:r>
          <w:rPr>
            <w:rStyle w:val="Hyperlink"/>
          </w:rPr>
          <w:t>https://www.cnn.com/2020/07/06/politics/faithless-electors-supreme-court/index.html</w:t>
        </w:r>
      </w:hyperlink>
    </w:p>
    <w:p w14:paraId="1A0919D5" w14:textId="6A30B8CC" w:rsidR="008E4DD9" w:rsidRDefault="008E4DD9" w:rsidP="0060348B">
      <w:pPr>
        <w:pStyle w:val="NoSpacing"/>
      </w:pPr>
    </w:p>
    <w:p w14:paraId="6A2E61B1" w14:textId="00B4FFF9" w:rsidR="008E4DD9" w:rsidRDefault="008E4DD9" w:rsidP="006034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News Account – Story by Washington Post</w:t>
      </w:r>
    </w:p>
    <w:p w14:paraId="3ACC995F" w14:textId="5624A7E7" w:rsidR="008E4DD9" w:rsidRDefault="008E4DD9" w:rsidP="0060348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74A3EC7" w14:textId="063E26F8" w:rsidR="008E4DD9" w:rsidRPr="008E4DD9" w:rsidRDefault="008E4DD9" w:rsidP="0060348B">
      <w:pPr>
        <w:pStyle w:val="NoSpacing"/>
        <w:rPr>
          <w:rFonts w:ascii="Times New Roman" w:hAnsi="Times New Roman" w:cs="Times New Roman"/>
          <w:sz w:val="32"/>
          <w:szCs w:val="32"/>
        </w:rPr>
      </w:pPr>
      <w:hyperlink r:id="rId5" w:history="1">
        <w:r>
          <w:rPr>
            <w:rStyle w:val="Hyperlink"/>
          </w:rPr>
          <w:t>https://www.washingtonpost.com/politics/courts_law/supreme-court-electoral-college-faithless-electors/2020/07/06/cf88f706-bf8f-11ea-b178-bb7b05b94af1_story.html</w:t>
        </w:r>
      </w:hyperlink>
    </w:p>
    <w:p w14:paraId="21EB24E1" w14:textId="54F29E15" w:rsidR="0060348B" w:rsidRDefault="0060348B" w:rsidP="0060348B">
      <w:pPr>
        <w:pStyle w:val="NoSpacing"/>
      </w:pPr>
    </w:p>
    <w:p w14:paraId="7AA77D5E" w14:textId="06817504" w:rsidR="0060348B" w:rsidRDefault="0060348B" w:rsidP="0060348B">
      <w:pPr>
        <w:pStyle w:val="NoSpacing"/>
      </w:pPr>
    </w:p>
    <w:p w14:paraId="2F72C34A" w14:textId="3F3A9E5E" w:rsidR="0060348B" w:rsidRDefault="0060348B" w:rsidP="006034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Supreme Court Decision on “Faithless Electors.”</w:t>
      </w:r>
    </w:p>
    <w:p w14:paraId="46DA4EB8" w14:textId="400AC920" w:rsidR="0060348B" w:rsidRDefault="0060348B" w:rsidP="0060348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8D2BA1F" w14:textId="70EE4C30" w:rsidR="0060348B" w:rsidRDefault="0060348B" w:rsidP="0060348B">
      <w:pPr>
        <w:pStyle w:val="NoSpacing"/>
      </w:pPr>
      <w:hyperlink r:id="rId6" w:history="1">
        <w:r>
          <w:rPr>
            <w:rStyle w:val="Hyperlink"/>
          </w:rPr>
          <w:t>https://www.supremecourt.gov/opinions/19pdf/19-465_i425.pdf</w:t>
        </w:r>
      </w:hyperlink>
    </w:p>
    <w:p w14:paraId="00EDD044" w14:textId="3E5B79E0" w:rsidR="0060348B" w:rsidRDefault="0060348B" w:rsidP="0060348B">
      <w:pPr>
        <w:pStyle w:val="NoSpacing"/>
      </w:pPr>
    </w:p>
    <w:p w14:paraId="565F508E" w14:textId="21A23626" w:rsidR="0060348B" w:rsidRDefault="0060348B" w:rsidP="0060348B">
      <w:pPr>
        <w:pStyle w:val="NoSpacing"/>
      </w:pPr>
    </w:p>
    <w:p w14:paraId="67040C1F" w14:textId="2151E392" w:rsidR="0060348B" w:rsidRDefault="0060348B" w:rsidP="0060348B">
      <w:pPr>
        <w:pStyle w:val="NoSpacing"/>
      </w:pPr>
    </w:p>
    <w:p w14:paraId="5D941780" w14:textId="77777777" w:rsidR="0060348B" w:rsidRPr="008E4DD9" w:rsidRDefault="0060348B" w:rsidP="0060348B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60348B" w:rsidRPr="008E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7C"/>
    <w:rsid w:val="003A2B2C"/>
    <w:rsid w:val="0060348B"/>
    <w:rsid w:val="0086147C"/>
    <w:rsid w:val="008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1336"/>
  <w15:chartTrackingRefBased/>
  <w15:docId w15:val="{1DA06397-2106-43EF-8ADA-CF4254B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48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03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premecourt.gov/opinions/19pdf/19-465_i425.pdf" TargetMode="External"/><Relationship Id="rId5" Type="http://schemas.openxmlformats.org/officeDocument/2006/relationships/hyperlink" Target="https://www.washingtonpost.com/politics/courts_law/supreme-court-electoral-college-faithless-electors/2020/07/06/cf88f706-bf8f-11ea-b178-bb7b05b94af1_story.html" TargetMode="External"/><Relationship Id="rId4" Type="http://schemas.openxmlformats.org/officeDocument/2006/relationships/hyperlink" Target="https://www.cnn.com/2020/07/06/politics/faithless-electors-supreme-cou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2020-08-29T17:23:00Z</dcterms:created>
  <dcterms:modified xsi:type="dcterms:W3CDTF">2020-08-29T17:31:00Z</dcterms:modified>
</cp:coreProperties>
</file>